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B" w:rsidRDefault="00D221CB" w:rsidP="00D221C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10.02.2023 г. №14</w:t>
      </w:r>
    </w:p>
    <w:p w:rsidR="00D221CB" w:rsidRDefault="00D221CB" w:rsidP="00D221C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21CB" w:rsidRDefault="00D221CB" w:rsidP="00D221C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221CB" w:rsidRDefault="00D221CB" w:rsidP="00D221C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221CB" w:rsidRDefault="00D221CB" w:rsidP="00D221C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D221CB" w:rsidRDefault="00D221CB" w:rsidP="00D221CB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221CB" w:rsidRDefault="00D221CB" w:rsidP="00D221C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221CB" w:rsidRDefault="00D221CB" w:rsidP="00D221CB">
      <w:pPr>
        <w:tabs>
          <w:tab w:val="left" w:pos="720"/>
        </w:tabs>
        <w:spacing w:after="0" w:line="240" w:lineRule="auto"/>
        <w:ind w:right="-88"/>
        <w:rPr>
          <w:rFonts w:ascii="Arial" w:hAnsi="Arial" w:cs="Arial"/>
          <w:b/>
          <w:color w:val="FF0000"/>
          <w:sz w:val="32"/>
          <w:szCs w:val="32"/>
        </w:rPr>
      </w:pPr>
    </w:p>
    <w:p w:rsidR="00D221CB" w:rsidRDefault="00D221CB" w:rsidP="00D221C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221CB" w:rsidRDefault="00D221CB" w:rsidP="00D221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ПЛАНА МЕРОПРИЯТИЙ ДЛЯ РАБОТЫ КОМИССИИ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«ХОХОРСК»</w:t>
      </w:r>
    </w:p>
    <w:p w:rsidR="00D221CB" w:rsidRDefault="00D221CB" w:rsidP="00D221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221CB" w:rsidRDefault="00D221CB" w:rsidP="00D221CB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>В целях обеспечения доступности для инвалидов жилых помещений и общего имущества в многоквартирном доме, руководствуясь статьями 12 и 15 Жилищного кодекса Российской Федерации, статьей 17 Федерального закона от 24.11.1995 N 181-ФЗ "О социальной защите инвалидов в Российской Федерации",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 инвалидов», Уставом муниципального образования «Хохорск», а</w:t>
      </w:r>
      <w:r>
        <w:rPr>
          <w:rFonts w:ascii="Arial" w:eastAsia="Times New Roman" w:hAnsi="Arial" w:cs="Arial"/>
          <w:sz w:val="24"/>
          <w:szCs w:val="24"/>
          <w:lang w:eastAsia="ar-SA"/>
        </w:rPr>
        <w:t>дминистрация  муниципального образования «Хохорск»</w:t>
      </w:r>
    </w:p>
    <w:p w:rsidR="00D221CB" w:rsidRDefault="00D221CB" w:rsidP="00D221CB">
      <w:pPr>
        <w:tabs>
          <w:tab w:val="left" w:pos="0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D221CB" w:rsidRDefault="00D221CB" w:rsidP="00D221CB">
      <w:p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D221CB" w:rsidRDefault="00D221CB" w:rsidP="00D221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21CB" w:rsidRDefault="00D221CB" w:rsidP="00D221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План мероприятий для работы комиссии по обследованию жилых помещений инвалидов и общего имущества в многоквартирных домах, в которых проживают инвалиды на территории муниципального образования «Хохорск», согласно приложению №1.</w:t>
      </w:r>
    </w:p>
    <w:p w:rsidR="00D221CB" w:rsidRDefault="00D221CB" w:rsidP="00D221CB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 Опубликовать настоящее постановление в Вестнике муниципального образования «Хохорск» и на официальном сайте  МО «Боханский муниципальный район»</w:t>
      </w:r>
    </w:p>
    <w:p w:rsidR="00D221CB" w:rsidRDefault="00D221CB" w:rsidP="00D221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D221CB" w:rsidRDefault="00D221CB" w:rsidP="00D221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21CB" w:rsidRDefault="00D221CB" w:rsidP="00D221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221CB" w:rsidRDefault="00D221CB" w:rsidP="00D22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</w:rPr>
        <w:t>«Хохорск»</w:t>
      </w:r>
    </w:p>
    <w:p w:rsidR="00D221CB" w:rsidRDefault="00D221CB" w:rsidP="00D221C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В.А.Барлуков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</w:t>
      </w:r>
    </w:p>
    <w:p w:rsidR="00D221CB" w:rsidRDefault="00D221CB" w:rsidP="00D221CB">
      <w:pPr>
        <w:spacing w:after="0" w:line="240" w:lineRule="auto"/>
        <w:rPr>
          <w:rFonts w:ascii="Courier New" w:eastAsia="Times New Roman" w:hAnsi="Courier New" w:cs="Courier New"/>
        </w:rPr>
      </w:pPr>
    </w:p>
    <w:p w:rsidR="00D221CB" w:rsidRDefault="00D221CB" w:rsidP="00D221C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D221CB" w:rsidRDefault="00D221CB" w:rsidP="00D221C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Приложение№1</w:t>
      </w:r>
    </w:p>
    <w:p w:rsidR="00D221CB" w:rsidRDefault="00D221CB" w:rsidP="00D221C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 постановлению администрации </w:t>
      </w:r>
    </w:p>
    <w:p w:rsidR="00D221CB" w:rsidRDefault="00D221CB" w:rsidP="00D221CB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</w:rPr>
        <w:t xml:space="preserve">                                              №14от10.02.2023 г.</w:t>
      </w:r>
    </w:p>
    <w:p w:rsidR="00D221CB" w:rsidRDefault="00D221CB" w:rsidP="00D221CB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  </w:t>
      </w:r>
    </w:p>
    <w:p w:rsidR="00D221CB" w:rsidRDefault="00D221CB" w:rsidP="00D221C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План мероприятий для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2023-2025г.г.</w:t>
      </w:r>
    </w:p>
    <w:p w:rsidR="00D221CB" w:rsidRDefault="00D221CB" w:rsidP="00D221CB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58"/>
        <w:gridCol w:w="4958"/>
        <w:gridCol w:w="2422"/>
        <w:gridCol w:w="1951"/>
      </w:tblGrid>
      <w:tr w:rsidR="00D221CB" w:rsidTr="00D221CB">
        <w:trPr>
          <w:trHeight w:val="5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D221CB" w:rsidTr="00D221CB">
        <w:trPr>
          <w:trHeight w:val="5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Актуализировать  базу данных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>инвалидо</w:t>
            </w:r>
            <w:r>
              <w:rPr>
                <w:rFonts w:ascii="Arial" w:hAnsi="Arial" w:cs="Arial"/>
                <w:sz w:val="24"/>
              </w:rPr>
              <w:t>в по категориям, предусмотренным</w:t>
            </w:r>
            <w:r>
              <w:rPr>
                <w:rFonts w:ascii="Arial" w:eastAsia="Times New Roman" w:hAnsi="Arial" w:cs="Arial"/>
                <w:sz w:val="24"/>
              </w:rPr>
              <w:t xml:space="preserve"> Постановлением Правительства РФ от 09.07.2016г., а именно:</w:t>
            </w:r>
          </w:p>
          <w:p w:rsidR="00D221CB" w:rsidRDefault="00D221CB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D221CB" w:rsidRDefault="00D221CB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D221CB" w:rsidRDefault="00D221CB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в) со стойкими расстройствами функции зрения, сопряженными  с необходимостью использования собаки – проводника, иных вспомогательных средств;</w:t>
            </w:r>
          </w:p>
          <w:p w:rsidR="00D221CB" w:rsidRDefault="00D221CB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г) с задержками в развитии и другими нарушениями функций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</w:rPr>
              <w:t>организма человека.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221CB" w:rsidTr="00D221CB">
        <w:trPr>
          <w:trHeight w:val="5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B" w:rsidRDefault="00D221CB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Выявление места жительства инвалидов по категориям, предусмотренным Постановлением Правительства РФ от 09.07.2016г. №649 в соответствии с актуализированными сведениями, содержащимися в базе данных </w:t>
            </w:r>
          </w:p>
          <w:p w:rsidR="00D221CB" w:rsidRDefault="00D221C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Постоянно, по мере получения новых актуализированных сведений из базы данных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221CB" w:rsidTr="00D221CB">
        <w:trPr>
          <w:trHeight w:val="5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D221CB" w:rsidRDefault="00D221CB">
            <w:pPr>
              <w:ind w:left="36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Постоянно, по мере получения новых актуализированных сведений из базы данных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221CB" w:rsidTr="00D221C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Рассмотрение документов о характеристиках жилого помещения инвалида и общего имущества в многоквартирном доме, в котором проживает инвалид (технический паспорт (технический план), кадастровый паспорт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иные документы)</w:t>
            </w:r>
          </w:p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 мере поступления  заявлений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221CB" w:rsidTr="00D221C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  заявлений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221CB" w:rsidTr="00D221C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10 рабочих дней после регистрации заявления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221CB" w:rsidTr="00D221C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 течение 10 рабочих  дней после проведении обследования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221CB" w:rsidTr="00D221C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Составление заключения муниципальной комиссии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 течение 10 рабочих  дней после проведения обследования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221CB" w:rsidTr="00D221C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Заседание муниципальной комиссии  и подведение итогов обследования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 по мере необходимости, но не реже 2-х раз в год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CB" w:rsidRDefault="00D221C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</w:tbl>
    <w:p w:rsidR="00D221CB" w:rsidRDefault="00D221CB" w:rsidP="00D221CB">
      <w:pPr>
        <w:jc w:val="both"/>
        <w:rPr>
          <w:rFonts w:ascii="Arial" w:hAnsi="Arial" w:cs="Arial"/>
          <w:sz w:val="24"/>
          <w:szCs w:val="24"/>
        </w:rPr>
      </w:pPr>
    </w:p>
    <w:p w:rsidR="00D221CB" w:rsidRDefault="00D221CB" w:rsidP="00D221CB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21398" w:rsidRDefault="00021398">
      <w:bookmarkStart w:id="0" w:name="_GoBack"/>
      <w:bookmarkEnd w:id="0"/>
    </w:p>
    <w:sectPr w:rsidR="0002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C6"/>
    <w:rsid w:val="00021398"/>
    <w:rsid w:val="001D2DC6"/>
    <w:rsid w:val="00D2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21C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221C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D221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21C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221C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D221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2023-03-01T07:32:00Z</dcterms:created>
  <dcterms:modified xsi:type="dcterms:W3CDTF">2023-03-01T07:32:00Z</dcterms:modified>
</cp:coreProperties>
</file>